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37" w:rsidRDefault="00535937" w:rsidP="00617ED4">
      <w:pPr>
        <w:rPr>
          <w:rFonts w:ascii="Arial" w:hAnsi="Arial" w:cs="Arial"/>
          <w:b/>
          <w:bCs/>
          <w:sz w:val="36"/>
          <w:szCs w:val="36"/>
        </w:rPr>
      </w:pPr>
      <w:r w:rsidRPr="00535937">
        <w:rPr>
          <w:rFonts w:ascii="Arial" w:hAnsi="Arial" w:cs="Arial"/>
          <w:b/>
          <w:bCs/>
          <w:sz w:val="36"/>
          <w:szCs w:val="36"/>
        </w:rPr>
        <w:t>Záložka „</w:t>
      </w:r>
      <w:r w:rsidR="003E4187">
        <w:rPr>
          <w:rFonts w:ascii="Arial" w:hAnsi="Arial" w:cs="Arial"/>
          <w:b/>
          <w:bCs/>
          <w:sz w:val="36"/>
          <w:szCs w:val="36"/>
        </w:rPr>
        <w:t xml:space="preserve">Důvod a způsob založení spol. </w:t>
      </w:r>
      <w:proofErr w:type="spellStart"/>
      <w:r w:rsidR="003E4187">
        <w:rPr>
          <w:rFonts w:ascii="Arial" w:hAnsi="Arial" w:cs="Arial"/>
          <w:b/>
          <w:bCs/>
          <w:sz w:val="36"/>
          <w:szCs w:val="36"/>
        </w:rPr>
        <w:t>Slavos</w:t>
      </w:r>
      <w:proofErr w:type="spellEnd"/>
      <w:r w:rsidR="003E4187">
        <w:rPr>
          <w:rFonts w:ascii="Arial" w:hAnsi="Arial" w:cs="Arial"/>
          <w:b/>
          <w:bCs/>
          <w:sz w:val="36"/>
          <w:szCs w:val="36"/>
        </w:rPr>
        <w:t xml:space="preserve"> Slaný s.r.o.</w:t>
      </w:r>
      <w:bookmarkStart w:id="0" w:name="_GoBack"/>
      <w:bookmarkEnd w:id="0"/>
      <w:r w:rsidR="00617ED4">
        <w:rPr>
          <w:rFonts w:ascii="Arial" w:hAnsi="Arial" w:cs="Arial"/>
          <w:b/>
          <w:bCs/>
          <w:sz w:val="36"/>
          <w:szCs w:val="36"/>
        </w:rPr>
        <w:t>“</w:t>
      </w:r>
    </w:p>
    <w:p w:rsidR="00617ED4" w:rsidRDefault="00617ED4" w:rsidP="00617ED4">
      <w:pPr>
        <w:rPr>
          <w:rFonts w:ascii="Arial" w:hAnsi="Arial" w:cs="Arial"/>
          <w:b/>
          <w:bCs/>
          <w:sz w:val="36"/>
          <w:szCs w:val="36"/>
        </w:rPr>
      </w:pPr>
    </w:p>
    <w:p w:rsidR="00CB0B11" w:rsidRPr="00CB0B11" w:rsidRDefault="00617ED4" w:rsidP="00CB0B11">
      <w:pPr>
        <w:spacing w:line="360" w:lineRule="auto"/>
        <w:rPr>
          <w:rFonts w:ascii="Arial" w:hAnsi="Arial" w:cs="Arial"/>
          <w:b/>
          <w:bCs/>
        </w:rPr>
      </w:pPr>
      <w:r w:rsidRPr="00617ED4">
        <w:rPr>
          <w:rFonts w:ascii="Arial" w:hAnsi="Arial" w:cs="Arial"/>
        </w:rPr>
        <w:t xml:space="preserve">Společnost s ručením omezeným </w:t>
      </w:r>
      <w:proofErr w:type="spellStart"/>
      <w:r w:rsidRPr="00617ED4">
        <w:rPr>
          <w:rFonts w:ascii="Arial" w:hAnsi="Arial" w:cs="Arial"/>
        </w:rPr>
        <w:t>Slavos</w:t>
      </w:r>
      <w:proofErr w:type="spellEnd"/>
      <w:r w:rsidRPr="00617ED4">
        <w:rPr>
          <w:rFonts w:ascii="Arial" w:hAnsi="Arial" w:cs="Arial"/>
        </w:rPr>
        <w:t xml:space="preserve"> Slaný s.r.o.</w:t>
      </w:r>
      <w:r>
        <w:rPr>
          <w:rFonts w:ascii="Arial" w:hAnsi="Arial" w:cs="Arial"/>
        </w:rPr>
        <w:t xml:space="preserve"> byla založena v roce 2018 společníky Město Slaný a </w:t>
      </w:r>
      <w:r w:rsidR="00D22D81">
        <w:rPr>
          <w:rFonts w:ascii="Arial" w:hAnsi="Arial" w:cs="Arial"/>
        </w:rPr>
        <w:t xml:space="preserve">Dobrovolný svazek obcí </w:t>
      </w:r>
      <w:r>
        <w:rPr>
          <w:rFonts w:ascii="Arial" w:hAnsi="Arial" w:cs="Arial"/>
        </w:rPr>
        <w:t xml:space="preserve">Vodohospodářské sdružení </w:t>
      </w:r>
      <w:r w:rsidR="00D22D81">
        <w:rPr>
          <w:rFonts w:ascii="Arial" w:hAnsi="Arial" w:cs="Arial"/>
        </w:rPr>
        <w:t xml:space="preserve">obcí </w:t>
      </w:r>
      <w:r>
        <w:rPr>
          <w:rFonts w:ascii="Arial" w:hAnsi="Arial" w:cs="Arial"/>
        </w:rPr>
        <w:t xml:space="preserve">Slánské oblasti (VSOSO). Na základě předchozích analýz modelů provozování vodohospodářské infrastruktury </w:t>
      </w:r>
      <w:r w:rsidR="00CB0B11">
        <w:rPr>
          <w:rFonts w:ascii="Arial" w:hAnsi="Arial" w:cs="Arial"/>
        </w:rPr>
        <w:t>dospěli oba společníci k závěru, že</w:t>
      </w:r>
      <w:r w:rsidR="00CB0B11" w:rsidRPr="00CB0B11">
        <w:rPr>
          <w:rFonts w:ascii="Arial" w:hAnsi="Arial" w:cs="Arial"/>
        </w:rPr>
        <w:t xml:space="preserve"> nejvýhodnějším modelem pro další řešení provozování VHI Slánské oblasti je založení společného podniku. I z důvodu historické návaznosti byl použit původní název „</w:t>
      </w:r>
      <w:proofErr w:type="spellStart"/>
      <w:r w:rsidR="00CB0B11" w:rsidRPr="00CB0B11">
        <w:rPr>
          <w:rFonts w:ascii="Arial" w:hAnsi="Arial" w:cs="Arial"/>
        </w:rPr>
        <w:t>Slavos</w:t>
      </w:r>
      <w:proofErr w:type="spellEnd"/>
      <w:r w:rsidR="00CB0B11" w:rsidRPr="00CB0B11">
        <w:rPr>
          <w:rFonts w:ascii="Arial" w:hAnsi="Arial" w:cs="Arial"/>
        </w:rPr>
        <w:t xml:space="preserve">“. Tak vznikla spol. </w:t>
      </w:r>
      <w:proofErr w:type="spellStart"/>
      <w:r w:rsidR="00CB0B11" w:rsidRPr="00CB0B11">
        <w:rPr>
          <w:rFonts w:ascii="Arial" w:hAnsi="Arial" w:cs="Arial"/>
        </w:rPr>
        <w:t>Slavos</w:t>
      </w:r>
      <w:proofErr w:type="spellEnd"/>
      <w:r w:rsidR="00CB0B11" w:rsidRPr="00CB0B11">
        <w:rPr>
          <w:rFonts w:ascii="Arial" w:hAnsi="Arial" w:cs="Arial"/>
        </w:rPr>
        <w:t xml:space="preserve"> Slaný s.r.o., která byla zapsána do Obchodního rejstříku dne 1. 10. 2018 (dále jen „</w:t>
      </w:r>
      <w:proofErr w:type="spellStart"/>
      <w:r w:rsidR="00CB0B11" w:rsidRPr="00CB0B11">
        <w:rPr>
          <w:rFonts w:ascii="Arial" w:hAnsi="Arial" w:cs="Arial"/>
        </w:rPr>
        <w:t>Slavos</w:t>
      </w:r>
      <w:proofErr w:type="spellEnd"/>
      <w:r w:rsidR="00CB0B11" w:rsidRPr="00CB0B11">
        <w:rPr>
          <w:rFonts w:ascii="Arial" w:hAnsi="Arial" w:cs="Arial"/>
        </w:rPr>
        <w:t xml:space="preserve">“). Vzhledem k tomu, že pro oba společníky dobíhá platná Nájemní smlouva s SV, bylo </w:t>
      </w:r>
      <w:r w:rsidR="00CB0B11" w:rsidRPr="00CB0B11">
        <w:rPr>
          <w:rFonts w:ascii="Arial" w:hAnsi="Arial" w:cs="Arial"/>
          <w:b/>
          <w:bCs/>
        </w:rPr>
        <w:t xml:space="preserve">pro oficiální zahájení provozní činnosti </w:t>
      </w:r>
      <w:proofErr w:type="spellStart"/>
      <w:r w:rsidR="00CB0B11" w:rsidRPr="00CB0B11">
        <w:rPr>
          <w:rFonts w:ascii="Arial" w:hAnsi="Arial" w:cs="Arial"/>
          <w:b/>
          <w:bCs/>
        </w:rPr>
        <w:t>Slavos</w:t>
      </w:r>
      <w:proofErr w:type="spellEnd"/>
      <w:r w:rsidR="00CB0B11" w:rsidRPr="00CB0B11">
        <w:rPr>
          <w:rFonts w:ascii="Arial" w:hAnsi="Arial" w:cs="Arial"/>
          <w:b/>
          <w:bCs/>
        </w:rPr>
        <w:t xml:space="preserve"> stanoveno datum 1. 1. 2020.  </w:t>
      </w:r>
    </w:p>
    <w:p w:rsidR="00CB0B11" w:rsidRDefault="00CB0B11" w:rsidP="00617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Činnost </w:t>
      </w:r>
      <w:proofErr w:type="spellStart"/>
      <w:r w:rsidR="004F1014">
        <w:rPr>
          <w:rFonts w:ascii="Arial" w:hAnsi="Arial" w:cs="Arial"/>
        </w:rPr>
        <w:t>S</w:t>
      </w:r>
      <w:r>
        <w:rPr>
          <w:rFonts w:ascii="Arial" w:hAnsi="Arial" w:cs="Arial"/>
        </w:rPr>
        <w:t>lavos</w:t>
      </w:r>
      <w:proofErr w:type="spellEnd"/>
      <w:r>
        <w:rPr>
          <w:rFonts w:ascii="Arial" w:hAnsi="Arial" w:cs="Arial"/>
        </w:rPr>
        <w:t xml:space="preserve"> navazuje na provozní aktivity spol. Středočeské vodárny a.s. (SV), která </w:t>
      </w:r>
      <w:r w:rsidR="004F1014">
        <w:rPr>
          <w:rFonts w:ascii="Arial" w:hAnsi="Arial" w:cs="Arial"/>
        </w:rPr>
        <w:t xml:space="preserve">jakožto dceřiná společnost firmy VEOLIA a.s. </w:t>
      </w:r>
      <w:r>
        <w:rPr>
          <w:rFonts w:ascii="Arial" w:hAnsi="Arial" w:cs="Arial"/>
        </w:rPr>
        <w:t xml:space="preserve">provozovala vodohospodářskou infrastrukturu Slánské oblasti od roku 2005. Aby vůči zákazníkům byla zachována kvalita i rozsah služeb v maximální míře, bylo mezi </w:t>
      </w:r>
      <w:proofErr w:type="spellStart"/>
      <w:r>
        <w:rPr>
          <w:rFonts w:ascii="Arial" w:hAnsi="Arial" w:cs="Arial"/>
        </w:rPr>
        <w:t>Slavos</w:t>
      </w:r>
      <w:proofErr w:type="spellEnd"/>
      <w:r>
        <w:rPr>
          <w:rFonts w:ascii="Arial" w:hAnsi="Arial" w:cs="Arial"/>
        </w:rPr>
        <w:t xml:space="preserve"> a SV uzavřeno několik dohod. Jednou z nich je i dohoda o přechodu stávajících zaměstnanců Střediska SV Slaný do </w:t>
      </w:r>
      <w:proofErr w:type="spellStart"/>
      <w:r>
        <w:rPr>
          <w:rFonts w:ascii="Arial" w:hAnsi="Arial" w:cs="Arial"/>
        </w:rPr>
        <w:t>Slavos</w:t>
      </w:r>
      <w:proofErr w:type="spellEnd"/>
      <w:r>
        <w:rPr>
          <w:rFonts w:ascii="Arial" w:hAnsi="Arial" w:cs="Arial"/>
        </w:rPr>
        <w:t>. Tím bude zajištěna personální kontinuita, která je z hlediska péče o zákazníky zcela klíčová.</w:t>
      </w:r>
    </w:p>
    <w:p w:rsidR="00CB0B11" w:rsidRDefault="00D22D81" w:rsidP="00617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Mezi hlavní služby </w:t>
      </w:r>
      <w:proofErr w:type="spellStart"/>
      <w:r>
        <w:rPr>
          <w:rFonts w:ascii="Arial" w:hAnsi="Arial" w:cs="Arial"/>
        </w:rPr>
        <w:t>Slavos</w:t>
      </w:r>
      <w:proofErr w:type="spellEnd"/>
      <w:r>
        <w:rPr>
          <w:rFonts w:ascii="Arial" w:hAnsi="Arial" w:cs="Arial"/>
        </w:rPr>
        <w:t xml:space="preserve"> bude patřit provozování vodovodní soustavy pro dodávku pitné a vody a provozování kanalizační soustavy na území Města Slaný.</w:t>
      </w:r>
    </w:p>
    <w:p w:rsidR="00D22D81" w:rsidRDefault="00CB0B11" w:rsidP="00617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portfolia služeb </w:t>
      </w:r>
      <w:proofErr w:type="spellStart"/>
      <w:r>
        <w:rPr>
          <w:rFonts w:ascii="Arial" w:hAnsi="Arial" w:cs="Arial"/>
        </w:rPr>
        <w:t>Slavos</w:t>
      </w:r>
      <w:proofErr w:type="spellEnd"/>
      <w:r>
        <w:rPr>
          <w:rFonts w:ascii="Arial" w:hAnsi="Arial" w:cs="Arial"/>
        </w:rPr>
        <w:t xml:space="preserve"> </w:t>
      </w:r>
      <w:r w:rsidR="00D22D81">
        <w:rPr>
          <w:rFonts w:ascii="Arial" w:hAnsi="Arial" w:cs="Arial"/>
        </w:rPr>
        <w:t>spadá</w:t>
      </w:r>
      <w:r>
        <w:rPr>
          <w:rFonts w:ascii="Arial" w:hAnsi="Arial" w:cs="Arial"/>
        </w:rPr>
        <w:t xml:space="preserve"> i provozování Čistírny odpadních vod Slaný-</w:t>
      </w:r>
      <w:proofErr w:type="spellStart"/>
      <w:r>
        <w:rPr>
          <w:rFonts w:ascii="Arial" w:hAnsi="Arial" w:cs="Arial"/>
        </w:rPr>
        <w:t>Blahotice</w:t>
      </w:r>
      <w:proofErr w:type="spellEnd"/>
      <w:r>
        <w:rPr>
          <w:rFonts w:ascii="Arial" w:hAnsi="Arial" w:cs="Arial"/>
        </w:rPr>
        <w:t>, která prošla v uplynulých 2 letech komplexní dostavbou a rekonstrukcí s novou cílovou kapacitou 16.</w:t>
      </w:r>
      <w:r w:rsidR="00D22D81">
        <w:rPr>
          <w:rFonts w:ascii="Arial" w:hAnsi="Arial" w:cs="Arial"/>
        </w:rPr>
        <w:t>0</w:t>
      </w:r>
      <w:r>
        <w:rPr>
          <w:rFonts w:ascii="Arial" w:hAnsi="Arial" w:cs="Arial"/>
        </w:rPr>
        <w:t>00 vyčištěných ekvivalentních obyv</w:t>
      </w:r>
      <w:r w:rsidR="00D22D81">
        <w:rPr>
          <w:rFonts w:ascii="Arial" w:hAnsi="Arial" w:cs="Arial"/>
        </w:rPr>
        <w:t>a</w:t>
      </w:r>
      <w:r>
        <w:rPr>
          <w:rFonts w:ascii="Arial" w:hAnsi="Arial" w:cs="Arial"/>
        </w:rPr>
        <w:t>tel</w:t>
      </w:r>
      <w:r w:rsidR="00D22D81">
        <w:rPr>
          <w:rFonts w:ascii="Arial" w:hAnsi="Arial" w:cs="Arial"/>
        </w:rPr>
        <w:t>. Na tuto rekonstrukci získalo Město Slaný dotaci ze strukturálních fondů EU ve výši 56.900.000 Kč.</w:t>
      </w:r>
    </w:p>
    <w:p w:rsidR="00D22D81" w:rsidRDefault="00D22D81" w:rsidP="00617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 hlediska územního pokrytí bude </w:t>
      </w:r>
      <w:proofErr w:type="spellStart"/>
      <w:r>
        <w:rPr>
          <w:rFonts w:ascii="Arial" w:hAnsi="Arial" w:cs="Arial"/>
        </w:rPr>
        <w:t>Slavos</w:t>
      </w:r>
      <w:proofErr w:type="spellEnd"/>
      <w:r>
        <w:rPr>
          <w:rFonts w:ascii="Arial" w:hAnsi="Arial" w:cs="Arial"/>
        </w:rPr>
        <w:t xml:space="preserve"> provozovat zejména území svých společníků, tj. správní oblast Města Slaný a dále většinu členských obcí VSOSO (18 obcí). </w:t>
      </w:r>
      <w:r w:rsidR="00225BC3" w:rsidRPr="00225BC3">
        <w:rPr>
          <w:rFonts w:ascii="Arial" w:hAnsi="Arial" w:cs="Arial"/>
        </w:rPr>
        <w:t xml:space="preserve">Oblast, kterou bude </w:t>
      </w:r>
      <w:proofErr w:type="spellStart"/>
      <w:r w:rsidR="00225BC3" w:rsidRPr="00225BC3">
        <w:rPr>
          <w:rFonts w:ascii="Arial" w:hAnsi="Arial" w:cs="Arial"/>
        </w:rPr>
        <w:t>Slavos</w:t>
      </w:r>
      <w:proofErr w:type="spellEnd"/>
      <w:r w:rsidR="00225BC3" w:rsidRPr="00225BC3">
        <w:rPr>
          <w:rFonts w:ascii="Arial" w:hAnsi="Arial" w:cs="Arial"/>
        </w:rPr>
        <w:t xml:space="preserve"> servisně zabezpečovat, tedy čítá cca 25 000 občanů; z hlediska odběrných míst pitné vody se jedná o zhruba 6000 OM.</w:t>
      </w:r>
    </w:p>
    <w:p w:rsidR="00535937" w:rsidRPr="00617ED4" w:rsidRDefault="00CB0B11" w:rsidP="00617E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535937" w:rsidRPr="0061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37"/>
    <w:rsid w:val="00225BC3"/>
    <w:rsid w:val="003E4187"/>
    <w:rsid w:val="004F1014"/>
    <w:rsid w:val="00535937"/>
    <w:rsid w:val="005A4AA6"/>
    <w:rsid w:val="00617ED4"/>
    <w:rsid w:val="00CB0B11"/>
    <w:rsid w:val="00D22D81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ED93"/>
  <w15:chartTrackingRefBased/>
  <w15:docId w15:val="{87D08E8A-14C3-4C6C-92C0-4929EBA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2019-11-21T08:50:00Z</dcterms:created>
  <dcterms:modified xsi:type="dcterms:W3CDTF">2019-11-21T08:50:00Z</dcterms:modified>
</cp:coreProperties>
</file>